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65" w:rsidRPr="00E36D65" w:rsidRDefault="00E36D65" w:rsidP="00E36D65">
      <w:pPr>
        <w:rPr>
          <w:rFonts w:ascii="Times New Roman" w:hAnsi="Times New Roman" w:cs="Times New Roman"/>
          <w:b/>
        </w:rPr>
      </w:pPr>
      <w:r w:rsidRPr="00E36D65">
        <w:rPr>
          <w:rFonts w:ascii="Times New Roman" w:hAnsi="Times New Roman" w:cs="Times New Roman"/>
          <w:b/>
        </w:rPr>
        <w:t>Сведения о заключенных договорах за 02.2022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E36D65" w:rsidRPr="00E36D65" w:rsidTr="00E36D65">
        <w:trPr>
          <w:tblHeader/>
        </w:trPr>
        <w:tc>
          <w:tcPr>
            <w:tcW w:w="1000" w:type="pct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36D65" w:rsidRPr="00E36D65" w:rsidTr="00E36D65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36D65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E36D65" w:rsidRPr="00E36D65" w:rsidTr="00E36D65">
        <w:tc>
          <w:tcPr>
            <w:tcW w:w="0" w:type="auto"/>
            <w:gridSpan w:val="4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36D65" w:rsidRPr="00E36D65" w:rsidTr="00E36D65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E36D65" w:rsidRPr="00E36D65" w:rsidTr="00E36D6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E36D65" w:rsidRPr="00E36D65" w:rsidRDefault="00E36D65" w:rsidP="00E36D65">
      <w:pPr>
        <w:rPr>
          <w:rFonts w:ascii="Times New Roman" w:hAnsi="Times New Roman" w:cs="Times New Roman"/>
          <w:b/>
          <w:sz w:val="18"/>
        </w:rPr>
      </w:pPr>
      <w:r w:rsidRPr="00E36D65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886"/>
        <w:gridCol w:w="1212"/>
        <w:gridCol w:w="2878"/>
        <w:gridCol w:w="1802"/>
        <w:gridCol w:w="1451"/>
      </w:tblGrid>
      <w:tr w:rsidR="00E36D65" w:rsidRPr="00E36D65" w:rsidTr="00E36D6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E36D6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высоковольтному оборудованию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594 960,00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56 140,80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ограничителей перенапряжения (линейных разрядников) 0,22 - 110 кВ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7 444 168,91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213 575,52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оборудования систем связи, телекоммуникационного оборудования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921 150,00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услуг по сопровождению системы пространственной визуализации данных о производственных и технических объектах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7 830 400,00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(153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9 875 089,24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(48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4 870 363,21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(147 группа) филиала АО "Россети Тюмень" Тюменские электрические сети для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967 211,10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(150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8 908 880,45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Услуги по информационному сопровождению деятельности АО "Россети Тюмень" в СМИ и иных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медиаресурсах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27 840 000,00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(669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13 685 886,19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(649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5 207 598,50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тепловой энергии через присоединенную сеть для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9 214 534,79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1 562 183,32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580 578,00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электротехнических материалов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1 010 790,19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услуг по теплоснабжению производственной базы ПРЭС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1 594 372,10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1 180 634,40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оборудования систем пожарной сигнализации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612 578,74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4 286 110,36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реконструкции ПС 110/35/6кВ Новогодняя (замена выключателей ВМТ-7шт.)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34 680 474,86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836 835,90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88 953,60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7 135 466,40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2 611 077,73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1 000 849,20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4 363 042,80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лакокрасочных материалов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1 376 282,65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185 032,80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Отпуск тепловой энергии в горячей воде для служебно-производственных зданий филиала АО "Россети Тюмень" Когалымские электрические сети на 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2 484 324,09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314 205,18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газов промышленных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921 116,95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1 205 870,40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1 700 352,52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Оказание информационных услуг (в том числе услуги по адаптации и сопровождению) с использованием экземпляров Систем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КонсультантПлюс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на основе специального лицензионного программного обеспечения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3 894 724,80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581 473,62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1 679 764,46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Оказание услуг по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тепловодоснабжению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и водоотведению производственной базы МПТБ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8 142 185,10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2 260 647,84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Выполнение работ по строительству РС 0,4-10 кВ Ишимского ТПО (85, 87 группы) филиала АО "Россети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Тюмень"Тюменские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электрические сети для технологического присоединения.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1 989 756,50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(657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7 801 578,49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(671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11 395 328,35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контроля и измерений, запасных частей к ним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840 000,00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услуг по приему и складированию снега с прилегающей территории объектов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812 433,60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арматуры линейной для провода СИП 1 кВ и выше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5 239 716,97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ремонту узла системы смешения теплового пункта ИЛК "ИНГА"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733 397,00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авиатранспортных услуг для нужд филиала АО "Россети Тюмень" Когалымские электрические сети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2 400 000,00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630 854,23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654 747,60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278 946,89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939 751,44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1 197 470,23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669 584,40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инертных материалов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974 700,34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расходных материалов для ПКМО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4 350 000,00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проката и изделий из металла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3 480 897,55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металлоконструкций для ЛЭП для нужд АО "Россети Тюмень"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516 066,00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876 397,20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748 055,30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транспортных услуг сваебойной машиной на объектах филиала АО "Россети Тюмень" Урайские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24 940,29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1 641,24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1 042 605,60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662 919,60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4 237 122,37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1 456 931,20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ВЛ 110 кВ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48 506 716,21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для компьютерной техники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2 454 967,92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медикаментов, медицинской техники и принадлежностей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776 904,61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Капитальный ремонт систем автоматической пожарной сигнализации (АПС) и оповещения и управления эвакуацией людей при пожаре (СОУЭ) на объектах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1 353 458,00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(675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13 511 983,42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(670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8 272 740,17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услуг по сопровождению программного комплекса ПК "Аварийность"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2 034 254,16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4 513 669,97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Южного ТПО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7 797 184,13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Проведение метрологических работ и услуг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18 350 433,08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635 032,62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1 034 577,60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1 647 958,80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466 488,00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4 014 289,12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Аренда лесного участка для строительства, реконструкции, эксплуатации линейных объектов (ПС 110/10 кВ ГДН, ВЛ-110 кВ Северный - ГДН 1,2), площадью 36,0242 га,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2 614 616,68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Выполнение работ по техническому обслуживанию технологического и газового оборудования газовой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блочно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>- модульной котельной, газопровода высокого и среднего давления, ПГБ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3 199 999,97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разъединителей, заземлителей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8 711 838,85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496 696,80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12 780,00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бытовой техники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648 000,00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Оказание услуг холодного водоснабжения и водоотведения для нужд на объектах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534 438,36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4 186 806,00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Аренда лесного участка для строительства, реконструкции, эксплуатации линейных объектов (ВЛ-110 кВ Северный - ГДН 1,2; Переустройство заходов ВЛ 110 кВ Северный – Светлая с отпайкой на ПС Тарасовская и ВЛ 110 кВ Северный – Сигнал с отпайкой на ПС Тарасовская от оп. № 21 до портала ПП 110 кВ Северный; переустройство захода ВЛ 110 кВ Северный – Харампурская-1,2 от оп. 187 до портала ПП 110 кВ Северный), площадью 197,4832 га,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14 852 537,66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лакокрасочных материалов для нужд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1 487 369,19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1 091 170,80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радиорелейных линий связи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5 576 998,77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распределительной системы постоянного тока РСПТ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1 038 619,80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2 129 392,57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687 027,89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910 647,60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26 384,40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лакокрасочных материалов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1 061 437,28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2 121 062,71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1 113 201,55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ВЛ 35 - 110 кВ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7 845 558,68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Выполнение работ "под ключ" по строительству "2КЛ-0,4 кВ от АВ-0,4 кВ №10 в КТПН 6/0,4 кВ 630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кВА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№24 до ВРУ-0,4 кВ ФГАУ "АСФ "ЗСПФВЧ" для нужд филиала АО "Россети Тюмень" Сургутские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2 566 257,60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1 275 720,00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оборудования систем связи, ВЧ-связи, программного обеспечения, телекоммуникационного оборудования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960 080,34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1 425 061,20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реконструкции ВЛ 110кВ Полоцкая- Пимская 2 (установка ОПН 483 шт.)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27 168 771,60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Выполнение работ по реконструкции ВЛ-10 кВ в Центральном РЭС (ф. Совхозный, ф. Насосная)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58602060185220003670000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59 927 242,79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20 806 383,20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149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36D65" w:rsidRPr="00E36D65" w:rsidTr="00E36D6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528 522 489,21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258</w:t>
            </w:r>
          </w:p>
        </w:tc>
      </w:tr>
      <w:tr w:rsidR="00E36D65" w:rsidRPr="00E36D65" w:rsidTr="00E36D65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20 806 383,20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149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67 652 096,02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E36D65" w:rsidRPr="00E36D65" w:rsidTr="00E36D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146 935 914,12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37</w:t>
            </w:r>
          </w:p>
        </w:tc>
      </w:tr>
    </w:tbl>
    <w:p w:rsidR="00E36D65" w:rsidRPr="00E36D65" w:rsidRDefault="00E36D65" w:rsidP="00E36D65">
      <w:pPr>
        <w:rPr>
          <w:rFonts w:ascii="Times New Roman" w:hAnsi="Times New Roman" w:cs="Times New Roman"/>
          <w:b/>
          <w:sz w:val="18"/>
        </w:rPr>
      </w:pPr>
      <w:r w:rsidRPr="00E36D65">
        <w:rPr>
          <w:rFonts w:ascii="Times New Roman" w:hAnsi="Times New Roman" w:cs="Times New Roman"/>
          <w:b/>
          <w:sz w:val="18"/>
        </w:rPr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74"/>
        <w:gridCol w:w="3867"/>
        <w:gridCol w:w="2006"/>
        <w:gridCol w:w="2614"/>
        <w:gridCol w:w="1646"/>
        <w:gridCol w:w="1927"/>
      </w:tblGrid>
      <w:tr w:rsidR="00E36D65" w:rsidRPr="00E36D65" w:rsidTr="00E36D65">
        <w:trPr>
          <w:tblHeader/>
        </w:trPr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3 432,00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3 432,00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58602060185220001630000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58602060185220000900000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58602060185220001090000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1 190 874,66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1 184 416,96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Резервуары, цистерны, баки и аналогичные емкости (кроме емкостей для сжатых или </w:t>
            </w: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58602060185220001270000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20 444,40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58602060185210007360000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364 742,12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20 602,30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58602060185210006180000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58602060185220001420000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58602060185220001270000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315 586,80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136 191,60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58602060185220001420000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58602060185220002450000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33 031,20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15 855,60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26.60.11.112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</w:t>
            </w: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 xml:space="preserve">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26.60.11.113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26.60.11.120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26.60.12.119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26.60.13.190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Дефибрилляторы; Обогреватели детские неонатальные; Столы неонатальные с </w:t>
            </w: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88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58602060185210007530000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58602060185210007470000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58602060185220002600000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58602060185220002310000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3 183 775,24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3 183 775,24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58602060185220000540000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85 762,37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20 563,20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99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58602060185220002420000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58602060185210008530000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58602060185210007200000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58602060185220002630000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2 259 402,00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2 259 402,00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128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28.25.13.111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141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7 515,96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6 582,76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7 515,96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6 582,76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199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210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218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58602060185210008490000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292 192,00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292 192,00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58602060185210008490000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163 199,86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163 199,86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58602060185210008490000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62 979,99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62 979,99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58602060185210008490000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32 799,96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32 799,96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233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Рояли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233.7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234.1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234.2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Домры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234.3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Арфы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Баяны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Трубы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235.7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Басы (включая тубы, геликоны,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сузофоны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Гобои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Инструменты электромузыкальные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адаптиризованные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235.18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46 290,62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46 290,62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8 288,28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8 288,28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lastRenderedPageBreak/>
              <w:t>240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32.50.13.190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32.50.13.190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32.50.13.190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E36D65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E36D65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32.50.21.121</w:t>
            </w:r>
            <w:r w:rsidRPr="00E36D65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36D65" w:rsidRPr="00E36D65" w:rsidTr="00E36D65"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36D65" w:rsidRPr="00E36D65" w:rsidRDefault="00E36D65" w:rsidP="00E36D65">
            <w:pPr>
              <w:rPr>
                <w:rFonts w:ascii="Times New Roman" w:hAnsi="Times New Roman" w:cs="Times New Roman"/>
                <w:sz w:val="18"/>
              </w:rPr>
            </w:pPr>
            <w:r w:rsidRPr="00E36D65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D37403" w:rsidRPr="00E36D65" w:rsidRDefault="00D37403">
      <w:pPr>
        <w:rPr>
          <w:rFonts w:ascii="Times New Roman" w:hAnsi="Times New Roman" w:cs="Times New Roman"/>
          <w:sz w:val="18"/>
        </w:rPr>
      </w:pPr>
    </w:p>
    <w:sectPr w:rsidR="00D37403" w:rsidRPr="00E36D65" w:rsidSect="00E36D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98"/>
    <w:rsid w:val="00D37403"/>
    <w:rsid w:val="00E36D65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9241F-0714-455D-8DA6-565761A6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6908</Words>
  <Characters>39381</Characters>
  <Application>Microsoft Office Word</Application>
  <DocSecurity>0</DocSecurity>
  <Lines>328</Lines>
  <Paragraphs>92</Paragraphs>
  <ScaleCrop>false</ScaleCrop>
  <Company>ID-SCCM-01</Company>
  <LinksUpToDate>false</LinksUpToDate>
  <CharactersWithSpaces>46197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2022-06-10T10:14:00Z</dcterms:created>
  <dcterms:modified xsi:type="dcterms:W3CDTF">2022-06-10T10:20:00Z</dcterms:modified>
</cp:coreProperties>
</file>